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Reading Isaiah Bible Study, Lesson 2: Isaiah 1-2 </w:t>
      </w:r>
      <w:r>
        <w:rPr>
          <w:i/>
          <w:iCs/>
          <w:sz w:val="24"/>
          <w:szCs w:val="24"/>
          <w:lang w:val="en-US"/>
        </w:rPr>
        <w:t xml:space="preserve">as </w:t>
      </w:r>
      <w:r>
        <w:rPr>
          <w:i/>
          <w:iCs/>
          <w:sz w:val="24"/>
          <w:szCs w:val="24"/>
        </w:rPr>
        <w:t xml:space="preserve">guide </w:t>
      </w:r>
      <w:r>
        <w:rPr>
          <w:i/>
          <w:iCs/>
          <w:sz w:val="24"/>
          <w:szCs w:val="24"/>
          <w:lang w:val="en-US"/>
        </w:rPr>
        <w:t>to</w:t>
      </w:r>
      <w:r>
        <w:rPr>
          <w:i/>
          <w:iCs/>
          <w:sz w:val="24"/>
          <w:szCs w:val="24"/>
        </w:rPr>
        <w:t xml:space="preserve"> the rest of the book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Introductory question: If God was to send a prophet to the church today, what message do you think he would bring?</w:t>
      </w:r>
    </w:p>
    <w:p>
      <w:pPr>
        <w:rPr>
          <w:sz w:val="24"/>
          <w:szCs w:val="24"/>
        </w:rPr>
      </w:pPr>
    </w:p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Isaiah 1:1–9, An Indictment and Lament</w:t>
      </w: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Read v. 1 and review: Which kings were good, and which were bad?</w:t>
      </w:r>
    </w:p>
    <w:p>
      <w:pPr>
        <w:rPr>
          <w:sz w:val="24"/>
          <w:szCs w:val="24"/>
        </w:rPr>
      </w:pPr>
    </w:p>
    <w:tbl>
      <w:tblPr>
        <w:tblStyle w:val="21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6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740 </w:t>
            </w:r>
            <w:r>
              <w:rPr>
                <w:smallCaps/>
                <w:sz w:val="24"/>
                <w:szCs w:val="24"/>
              </w:rPr>
              <w:t>b.c.</w:t>
            </w:r>
          </w:p>
        </w:tc>
        <w:tc>
          <w:tcPr>
            <w:tcW w:w="12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Uzziah</w:t>
            </w:r>
          </w:p>
        </w:tc>
        <w:tc>
          <w:tcPr>
            <w:tcW w:w="75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Isaiah was commissioned to preach in the year Uzziah died. He was told that the people would reject his message until the land was laid waste.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Jotham</w:t>
            </w:r>
          </w:p>
        </w:tc>
        <w:tc>
          <w:tcPr>
            <w:tcW w:w="75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Prosperity and peace for Judah ended with Jotham.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735 </w:t>
            </w:r>
            <w:r>
              <w:rPr>
                <w:smallCaps/>
                <w:sz w:val="24"/>
                <w:szCs w:val="24"/>
              </w:rPr>
              <w:t>b.c.</w:t>
            </w:r>
          </w:p>
        </w:tc>
        <w:tc>
          <w:tcPr>
            <w:tcW w:w="12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Ahaz</w:t>
            </w:r>
          </w:p>
        </w:tc>
        <w:tc>
          <w:tcPr>
            <w:tcW w:w="75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Ahaz was threatened by his neighbors for being pro-Assyrian. On the verge of serious warfare, Isaiah promised deliverance, which arrived suddenly.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701 </w:t>
            </w:r>
            <w:r>
              <w:rPr>
                <w:smallCaps/>
                <w:sz w:val="24"/>
                <w:szCs w:val="24"/>
              </w:rPr>
              <w:t>b.c.</w:t>
            </w:r>
          </w:p>
        </w:tc>
        <w:tc>
          <w:tcPr>
            <w:tcW w:w="12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Hezekiah</w:t>
            </w:r>
          </w:p>
        </w:tc>
        <w:tc>
          <w:tcPr>
            <w:tcW w:w="75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Hezekiah joined the Babylonians and Egyptians in revolt against Assyria. The Assyrians destroyed most of Judah and besieged Jerusalem. Isaiah rebuked foreign alliances, but then promised salvation when they repented. </w:t>
            </w: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Read. v. 2. Why are the heavens and earth mentioned? Compare Dt 30:15-21 and Dt 31:27-29.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Read v. 3. What is the relationship between the first and second line? This movement is called </w:t>
      </w:r>
      <w:r>
        <w:rPr>
          <w:i/>
          <w:iCs/>
          <w:sz w:val="24"/>
          <w:szCs w:val="24"/>
        </w:rPr>
        <w:t>parallelism</w:t>
      </w:r>
      <w:r>
        <w:rPr>
          <w:sz w:val="24"/>
          <w:szCs w:val="24"/>
        </w:rPr>
        <w:t xml:space="preserve">, and very common in the Bible. It often goes unnoticed, but recognizing it can enhance our appreciation of Biblical poetry, and occasionally help clarify an obscure verse. 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Read v. 4–9. What is the message? When does it seem to have been written?</w:t>
      </w:r>
    </w:p>
    <w:p>
      <w:pPr>
        <w:spacing w:line="360" w:lineRule="auto"/>
        <w:rPr>
          <w:i/>
          <w:iCs/>
          <w:sz w:val="24"/>
          <w:szCs w:val="24"/>
        </w:rPr>
      </w:pPr>
    </w:p>
    <w:p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Isaiah 1:10–17, The Word of the LORD to the rulers and people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What does the LORD say about the people's worship, and why?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How can the leaders and people once again have their prayers answered?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. How do we apply this type of section to ourselves today?</w:t>
      </w:r>
    </w:p>
    <w:p>
      <w:pPr>
        <w:rPr>
          <w:i/>
          <w:iCs/>
          <w:sz w:val="24"/>
          <w:szCs w:val="24"/>
        </w:rPr>
      </w:pPr>
    </w:p>
    <w:p>
      <w:pPr>
        <w:rPr>
          <w:i/>
          <w:iCs/>
          <w:sz w:val="24"/>
          <w:szCs w:val="24"/>
        </w:rPr>
      </w:pPr>
    </w:p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>
      <w:pPr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 xml:space="preserve">Isaiah 1:18–20, Brief message of repentance and forgiveness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 What is the LORD's message to his rebellious people? </w:t>
      </w: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Compared to the previously considered section, how do we apply this to ourselves today? </w:t>
      </w:r>
    </w:p>
    <w:p>
      <w:pPr>
        <w:spacing w:line="360" w:lineRule="auto"/>
        <w:rPr>
          <w:i/>
          <w:iCs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Isaiah 1:21–31, The past and future of Zion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V. 21–28, what is the problem described, and how will it be solved?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Compare v. 21 and 26. What literary device do you notice?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Read. v. 29–31. This is the first of many references to pagan worship we will encounter. 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149225</wp:posOffset>
            </wp:positionV>
            <wp:extent cx="1415415" cy="1749425"/>
            <wp:effectExtent l="19050" t="0" r="0" b="0"/>
            <wp:wrapTight wrapText="bothSides">
              <wp:wrapPolygon>
                <wp:start x="-291" y="0"/>
                <wp:lineTo x="-291" y="21404"/>
                <wp:lineTo x="21513" y="21404"/>
                <wp:lineTo x="21513" y="0"/>
                <wp:lineTo x="-291" y="0"/>
              </wp:wrapPolygon>
            </wp:wrapTight>
            <wp:docPr id="1" name="Picture 1" descr="http://www.un.org/cyberschoolbus/untour/imgs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n.org/cyberschoolbus/untour/imgs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51000" contrast="61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How can we apply this passage to our lives today?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Isaiah 2:1–5, Zion in the last days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From Isaiah's perspective, what does he see?</w:t>
      </w:r>
      <w:r>
        <w:t xml:space="preserve"> (if time, cp. Micah 5)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eastAsia="zh-TW"/>
        </w:rPr>
        <w:pict>
          <v:shape id="_x0000_s1026" o:spid="_x0000_s1026" o:spt="202" type="#_x0000_t202" style="position:absolute;left:0pt;margin-left:294.2pt;margin-top:10.05pt;height:29.1pt;width:222.05pt;mso-wrap-distance-left:9pt;mso-wrap-distance-right:9pt;z-index:-251658240;mso-width-relative:margin;mso-height-relative:margin;mso-height-percent:200;" coordsize="21600,21600" wrapcoords="-87 -408 -87 21192 21687 21192 21687 -408 -87 -408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"Let Us Beat Swords into Plowshares" a gift to the UN from the Soviet Union in 1959.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4"/>
          <w:szCs w:val="24"/>
        </w:rPr>
        <w:t xml:space="preserve">8. What is the fulfillment of this prophecy?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Isaiah 2:6–22, Condemnation of pride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This section contains a lot of repetition, in a style unique to the book of Isaiah. Have someone read the entire section, and consider just listening instead of reading along.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What types of pride are condemned in this section?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V. 22, thematically, is one of the key verses in the book. How have the Judahites trusted in man? After considering that, how do we often trust in man rather than God?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Final consideration: How do the chapters considered today form a fitting introduction to Isaiah?</w:t>
      </w: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t xml:space="preserve"> page </w:t>
    </w:r>
    <w:sdt>
      <w:sdtPr>
        <w:id w:val="602156107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F11FA"/>
    <w:rsid w:val="0001598D"/>
    <w:rsid w:val="00033150"/>
    <w:rsid w:val="000F71DA"/>
    <w:rsid w:val="00183792"/>
    <w:rsid w:val="00271C93"/>
    <w:rsid w:val="00274D55"/>
    <w:rsid w:val="002B60BA"/>
    <w:rsid w:val="002C0190"/>
    <w:rsid w:val="002F4BC7"/>
    <w:rsid w:val="00306A31"/>
    <w:rsid w:val="00362671"/>
    <w:rsid w:val="0038066C"/>
    <w:rsid w:val="003879B9"/>
    <w:rsid w:val="0039013B"/>
    <w:rsid w:val="00393947"/>
    <w:rsid w:val="003B6627"/>
    <w:rsid w:val="003E7A3F"/>
    <w:rsid w:val="00412064"/>
    <w:rsid w:val="00412634"/>
    <w:rsid w:val="00466F43"/>
    <w:rsid w:val="004D1BD2"/>
    <w:rsid w:val="00524A6F"/>
    <w:rsid w:val="005A1A4A"/>
    <w:rsid w:val="005D5911"/>
    <w:rsid w:val="005F11FA"/>
    <w:rsid w:val="0062514F"/>
    <w:rsid w:val="0063756B"/>
    <w:rsid w:val="006C6A5C"/>
    <w:rsid w:val="0072430B"/>
    <w:rsid w:val="00763EE4"/>
    <w:rsid w:val="00781857"/>
    <w:rsid w:val="00783191"/>
    <w:rsid w:val="007C0BC7"/>
    <w:rsid w:val="00827D61"/>
    <w:rsid w:val="008C65A0"/>
    <w:rsid w:val="009156E5"/>
    <w:rsid w:val="0097729B"/>
    <w:rsid w:val="009B4FA2"/>
    <w:rsid w:val="00A15D7D"/>
    <w:rsid w:val="00A837E9"/>
    <w:rsid w:val="00AB2071"/>
    <w:rsid w:val="00AF466C"/>
    <w:rsid w:val="00C63198"/>
    <w:rsid w:val="00C82DBF"/>
    <w:rsid w:val="00C842E8"/>
    <w:rsid w:val="00D174E7"/>
    <w:rsid w:val="00D40EFD"/>
    <w:rsid w:val="00E061B3"/>
    <w:rsid w:val="00E36437"/>
    <w:rsid w:val="00E66317"/>
    <w:rsid w:val="00EB2C0A"/>
    <w:rsid w:val="00EF361E"/>
    <w:rsid w:val="00F176E8"/>
    <w:rsid w:val="00F927A0"/>
    <w:rsid w:val="00FB2918"/>
    <w:rsid w:val="00FD3C63"/>
    <w:rsid w:val="00FF1F9B"/>
    <w:rsid w:val="175A285A"/>
    <w:rsid w:val="2D8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13">
    <w:name w:val="footer"/>
    <w:basedOn w:val="1"/>
    <w:link w:val="47"/>
    <w:semiHidden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14">
    <w:name w:val="header"/>
    <w:basedOn w:val="1"/>
    <w:link w:val="4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15">
    <w:name w:val="Subtitle"/>
    <w:basedOn w:val="1"/>
    <w:next w:val="1"/>
    <w:link w:val="2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6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8">
    <w:name w:val="Emphasis"/>
    <w:basedOn w:val="17"/>
    <w:qFormat/>
    <w:uiPriority w:val="20"/>
    <w:rPr>
      <w:i/>
      <w:iCs/>
    </w:rPr>
  </w:style>
  <w:style w:type="character" w:styleId="19">
    <w:name w:val="Strong"/>
    <w:qFormat/>
    <w:uiPriority w:val="22"/>
    <w:rPr>
      <w:b/>
      <w:bCs/>
    </w:rPr>
  </w:style>
  <w:style w:type="table" w:styleId="21">
    <w:name w:val="Table Grid"/>
    <w:basedOn w:val="20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Title Char"/>
    <w:basedOn w:val="17"/>
    <w:link w:val="1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3">
    <w:name w:val="Subtitle Char"/>
    <w:basedOn w:val="17"/>
    <w:link w:val="15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No Spacing"/>
    <w:link w:val="34"/>
    <w:qFormat/>
    <w:uiPriority w:val="1"/>
    <w:pPr>
      <w:spacing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5">
    <w:name w:val="Heading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6">
    <w:name w:val="Heading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7">
    <w:name w:val="Heading 3 Char"/>
    <w:basedOn w:val="17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8">
    <w:name w:val="Heading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9">
    <w:name w:val="Heading 5 Char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0">
    <w:name w:val="Heading 6 Char"/>
    <w:basedOn w:val="17"/>
    <w:link w:val="7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1">
    <w:name w:val="Heading 7 Char"/>
    <w:basedOn w:val="17"/>
    <w:link w:val="8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2">
    <w:name w:val="Heading 8 Char"/>
    <w:basedOn w:val="17"/>
    <w:link w:val="9"/>
    <w:semiHidden/>
    <w:qFormat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character" w:customStyle="1" w:styleId="33">
    <w:name w:val="Heading 9 Char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4">
    <w:name w:val="No Spacing Char"/>
    <w:basedOn w:val="17"/>
    <w:link w:val="24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</w:rPr>
  </w:style>
  <w:style w:type="character" w:customStyle="1" w:styleId="37">
    <w:name w:val="Quote Char"/>
    <w:basedOn w:val="17"/>
    <w:link w:val="36"/>
    <w:qFormat/>
    <w:uiPriority w:val="29"/>
    <w:rPr>
      <w:i/>
      <w:iCs/>
      <w:color w:val="000000" w:themeColor="text1"/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9">
    <w:name w:val="Intense Quote Char"/>
    <w:basedOn w:val="17"/>
    <w:link w:val="38"/>
    <w:qFormat/>
    <w:uiPriority w:val="30"/>
    <w:rPr>
      <w:b/>
      <w:bCs/>
      <w:i/>
      <w:iCs/>
      <w:color w:val="4F81BD" w:themeColor="accent1"/>
    </w:rPr>
  </w:style>
  <w:style w:type="character" w:customStyle="1" w:styleId="40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41">
    <w:name w:val="Intense Emphasis"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3">
    <w:name w:val="Intense Reference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Book Title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Header Char"/>
    <w:basedOn w:val="17"/>
    <w:link w:val="14"/>
    <w:qFormat/>
    <w:uiPriority w:val="99"/>
  </w:style>
  <w:style w:type="character" w:customStyle="1" w:styleId="47">
    <w:name w:val="Footer Char"/>
    <w:basedOn w:val="17"/>
    <w:link w:val="13"/>
    <w:semiHidden/>
    <w:qFormat/>
    <w:uiPriority w:val="99"/>
  </w:style>
  <w:style w:type="character" w:customStyle="1" w:styleId="48">
    <w:name w:val="Balloon Text Char"/>
    <w:basedOn w:val="17"/>
    <w:link w:val="11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434</Words>
  <Characters>2480</Characters>
  <Lines>20</Lines>
  <Paragraphs>5</Paragraphs>
  <TotalTime>146</TotalTime>
  <ScaleCrop>false</ScaleCrop>
  <LinksUpToDate>false</LinksUpToDate>
  <CharactersWithSpaces>2909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2011-01-30T04:35:00Z</dcterms:created>
  <dc:creator>Aaron James West</dc:creator>
  <cp:lastModifiedBy>awest</cp:lastModifiedBy>
  <cp:lastPrinted>2019-02-02T15:54:38Z</cp:lastPrinted>
  <dcterms:modified xsi:type="dcterms:W3CDTF">2019-02-02T15:54:46Z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